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C5" w:rsidRDefault="00016316" w:rsidP="00016316">
      <w:pPr>
        <w:ind w:left="-567"/>
        <w:jc w:val="center"/>
      </w:pPr>
      <w:bookmarkStart w:id="0" w:name="_GoBack"/>
      <w:bookmarkEnd w:id="0"/>
      <w:r>
        <w:rPr>
          <w:noProof/>
          <w:lang w:val="pl-PL" w:eastAsia="pl-PL"/>
        </w:rPr>
        <w:drawing>
          <wp:inline distT="0" distB="0" distL="0" distR="0" wp14:anchorId="2DC3B539" wp14:editId="140C48EA">
            <wp:extent cx="9067800" cy="5505450"/>
            <wp:effectExtent l="0" t="0" r="0" b="0"/>
            <wp:docPr id="1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D0D4733F-9B7E-4263-9808-48C1E7D36B7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274C5" w:rsidSect="00016316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16"/>
    <w:rsid w:val="00016316"/>
    <w:rsid w:val="00704CAB"/>
    <w:rsid w:val="00F2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D69C-E224-48B5-B038-3616A8C4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wykr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Powierzchnia [ha]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Arkusz1!$A$3:$A$17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Arkusz1!$B$3:$B$17</c:f>
              <c:numCache>
                <c:formatCode>#,##0</c:formatCode>
                <c:ptCount val="15"/>
                <c:pt idx="0">
                  <c:v>55141</c:v>
                </c:pt>
                <c:pt idx="1">
                  <c:v>51994</c:v>
                </c:pt>
                <c:pt idx="2">
                  <c:v>51201</c:v>
                </c:pt>
                <c:pt idx="3">
                  <c:v>49949</c:v>
                </c:pt>
                <c:pt idx="4">
                  <c:v>49721</c:v>
                </c:pt>
                <c:pt idx="5">
                  <c:v>51550</c:v>
                </c:pt>
                <c:pt idx="6">
                  <c:v>58479</c:v>
                </c:pt>
                <c:pt idx="7">
                  <c:v>58192</c:v>
                </c:pt>
                <c:pt idx="8">
                  <c:v>51085</c:v>
                </c:pt>
                <c:pt idx="9">
                  <c:v>47723</c:v>
                </c:pt>
                <c:pt idx="10">
                  <c:v>46003</c:v>
                </c:pt>
                <c:pt idx="11">
                  <c:v>45696</c:v>
                </c:pt>
                <c:pt idx="12">
                  <c:v>46970</c:v>
                </c:pt>
                <c:pt idx="13">
                  <c:v>50555</c:v>
                </c:pt>
                <c:pt idx="14">
                  <c:v>54510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10-4803-B1FA-9B313CEF2FB5}"/>
            </c:ext>
          </c:extLst>
        </c:ser>
        <c:ser>
          <c:idx val="1"/>
          <c:order val="1"/>
          <c:tx>
            <c:v>Produkcja [t]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Arkusz1!$C$3:$C$17</c:f>
              <c:numCache>
                <c:formatCode>#,##0</c:formatCode>
                <c:ptCount val="15"/>
                <c:pt idx="0">
                  <c:v>113686</c:v>
                </c:pt>
                <c:pt idx="1">
                  <c:v>84303</c:v>
                </c:pt>
                <c:pt idx="2">
                  <c:v>92355</c:v>
                </c:pt>
                <c:pt idx="3">
                  <c:v>93141</c:v>
                </c:pt>
                <c:pt idx="4">
                  <c:v>86266</c:v>
                </c:pt>
                <c:pt idx="5">
                  <c:v>91418</c:v>
                </c:pt>
                <c:pt idx="6">
                  <c:v>111047</c:v>
                </c:pt>
                <c:pt idx="7">
                  <c:v>112147</c:v>
                </c:pt>
                <c:pt idx="8">
                  <c:v>100538</c:v>
                </c:pt>
                <c:pt idx="9">
                  <c:v>98905</c:v>
                </c:pt>
                <c:pt idx="10">
                  <c:v>89597</c:v>
                </c:pt>
                <c:pt idx="11">
                  <c:v>81939</c:v>
                </c:pt>
                <c:pt idx="12">
                  <c:v>95693</c:v>
                </c:pt>
                <c:pt idx="13">
                  <c:v>86183</c:v>
                </c:pt>
                <c:pt idx="14">
                  <c:v>107203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10-4803-B1FA-9B313CEF2FB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289758512"/>
        <c:axId val="289759168"/>
      </c:barChart>
      <c:lineChart>
        <c:grouping val="standard"/>
        <c:varyColors val="0"/>
        <c:ser>
          <c:idx val="2"/>
          <c:order val="2"/>
          <c:tx>
            <c:v>Produkcja alfa-kwasów [t]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Arkusz1!$D$3:$D$17</c:f>
              <c:numCache>
                <c:formatCode>#,##0</c:formatCode>
                <c:ptCount val="15"/>
                <c:pt idx="0">
                  <c:v>8571</c:v>
                </c:pt>
                <c:pt idx="1">
                  <c:v>7005</c:v>
                </c:pt>
                <c:pt idx="2">
                  <c:v>8239</c:v>
                </c:pt>
                <c:pt idx="3">
                  <c:v>8072</c:v>
                </c:pt>
                <c:pt idx="4">
                  <c:v>6612</c:v>
                </c:pt>
                <c:pt idx="5">
                  <c:v>8044</c:v>
                </c:pt>
                <c:pt idx="6">
                  <c:v>10700</c:v>
                </c:pt>
                <c:pt idx="7">
                  <c:v>10642</c:v>
                </c:pt>
                <c:pt idx="8">
                  <c:v>9862</c:v>
                </c:pt>
                <c:pt idx="9">
                  <c:v>10403</c:v>
                </c:pt>
                <c:pt idx="10">
                  <c:v>9012</c:v>
                </c:pt>
                <c:pt idx="11">
                  <c:v>8019</c:v>
                </c:pt>
                <c:pt idx="12">
                  <c:v>9397</c:v>
                </c:pt>
                <c:pt idx="13">
                  <c:v>7907</c:v>
                </c:pt>
                <c:pt idx="14">
                  <c:v>10391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C10-4803-B1FA-9B313CEF2F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5371432"/>
        <c:axId val="455371760"/>
      </c:lineChart>
      <c:catAx>
        <c:axId val="289758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9759168"/>
        <c:crosses val="autoZero"/>
        <c:auto val="1"/>
        <c:lblAlgn val="ctr"/>
        <c:lblOffset val="100"/>
        <c:noMultiLvlLbl val="0"/>
      </c:catAx>
      <c:valAx>
        <c:axId val="289759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[ha, t], chmiel surowy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9758512"/>
        <c:crosses val="autoZero"/>
        <c:crossBetween val="between"/>
        <c:majorUnit val="20000"/>
      </c:valAx>
      <c:valAx>
        <c:axId val="455371760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[t], alfa-kwasów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55371432"/>
        <c:crosses val="max"/>
        <c:crossBetween val="between"/>
      </c:valAx>
      <c:catAx>
        <c:axId val="455371432"/>
        <c:scaling>
          <c:orientation val="minMax"/>
        </c:scaling>
        <c:delete val="1"/>
        <c:axPos val="b"/>
        <c:majorTickMark val="out"/>
        <c:minorTickMark val="none"/>
        <c:tickLblPos val="nextTo"/>
        <c:crossAx val="45537176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Szałas</dc:creator>
  <cp:keywords/>
  <dc:description/>
  <cp:lastModifiedBy>Jan Szałas</cp:lastModifiedBy>
  <cp:revision>1</cp:revision>
  <dcterms:created xsi:type="dcterms:W3CDTF">2017-02-27T14:24:00Z</dcterms:created>
  <dcterms:modified xsi:type="dcterms:W3CDTF">2017-02-27T14:28:00Z</dcterms:modified>
</cp:coreProperties>
</file>